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bookmarkStart w:id="0" w:name="_GoBack"/>
      <w:bookmarkEnd w:id="0"/>
      <w:r w:rsidRPr="0001698A">
        <w:rPr>
          <w:rFonts w:ascii="Letter-join No-Lead 36" w:eastAsiaTheme="minorHAnsi" w:hAnsi="Letter-join No-Lead 36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215660</wp:posOffset>
            </wp:positionH>
            <wp:positionV relativeFrom="paragraph">
              <wp:posOffset>0</wp:posOffset>
            </wp:positionV>
            <wp:extent cx="1388745" cy="1147445"/>
            <wp:effectExtent l="0" t="0" r="1905" b="0"/>
            <wp:wrapThrough wrapText="bothSides">
              <wp:wrapPolygon edited="0">
                <wp:start x="0" y="0"/>
                <wp:lineTo x="0" y="21158"/>
                <wp:lineTo x="21333" y="21158"/>
                <wp:lineTo x="21333" y="0"/>
                <wp:lineTo x="0" y="0"/>
              </wp:wrapPolygon>
            </wp:wrapThrough>
            <wp:docPr id="3" name="Picture 3" descr="C:\Users\bghy.nsteele\AppData\Local\Microsoft\Windows\INetCache\Content.MSO\BCFC69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hy.nsteele\AppData\Local\Microsoft\Windows\INetCache\Content.MSO\BCFC694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8A">
        <w:rPr>
          <w:rStyle w:val="normaltextrun"/>
          <w:rFonts w:ascii="Letter-join No-Lead 36" w:hAnsi="Letter-join No-Lead 36" w:cs="Segoe UI"/>
          <w:b/>
          <w:bCs/>
          <w:sz w:val="56"/>
          <w:szCs w:val="56"/>
          <w:u w:val="single"/>
        </w:rPr>
        <w:t>Glanhowy</w:t>
      </w:r>
      <w:r w:rsidRPr="0001698A">
        <w:rPr>
          <w:rStyle w:val="normaltextrun"/>
          <w:rFonts w:ascii="Calibri" w:hAnsi="Calibri" w:cs="Calibri"/>
          <w:b/>
          <w:bCs/>
          <w:sz w:val="56"/>
          <w:szCs w:val="56"/>
          <w:u w:val="single"/>
        </w:rPr>
        <w:t> </w:t>
      </w:r>
      <w:r w:rsidRPr="0001698A">
        <w:rPr>
          <w:rStyle w:val="normaltextrun"/>
          <w:rFonts w:ascii="Letter-join No-Lead 36" w:hAnsi="Letter-join No-Lead 36" w:cs="Segoe UI"/>
          <w:b/>
          <w:bCs/>
          <w:sz w:val="56"/>
          <w:szCs w:val="56"/>
          <w:u w:val="single"/>
        </w:rPr>
        <w:t xml:space="preserve">is a Rights Respecting </w:t>
      </w:r>
      <w:r w:rsidRPr="0001698A">
        <w:rPr>
          <w:rFonts w:ascii="Letter-join No-Lead 36" w:eastAsiaTheme="minorHAnsi" w:hAnsi="Letter-join No-Lead 36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7030085</wp:posOffset>
            </wp:positionH>
            <wp:positionV relativeFrom="paragraph">
              <wp:posOffset>0</wp:posOffset>
            </wp:positionV>
            <wp:extent cx="1405890" cy="1147445"/>
            <wp:effectExtent l="0" t="0" r="3810" b="0"/>
            <wp:wrapThrough wrapText="bothSides">
              <wp:wrapPolygon edited="0">
                <wp:start x="0" y="0"/>
                <wp:lineTo x="0" y="21158"/>
                <wp:lineTo x="21366" y="21158"/>
                <wp:lineTo x="21366" y="0"/>
                <wp:lineTo x="0" y="0"/>
              </wp:wrapPolygon>
            </wp:wrapThrough>
            <wp:docPr id="2" name="Picture 2" descr="C:\Users\bghy.nsteele\AppData\Local\Microsoft\Windows\INetCache\Content.MSO\26C17F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ghy.nsteele\AppData\Local\Microsoft\Windows\INetCache\Content.MSO\26C17FE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8A">
        <w:rPr>
          <w:rStyle w:val="normaltextrun"/>
          <w:rFonts w:ascii="Letter-join No-Lead 36" w:hAnsi="Letter-join No-Lead 36" w:cs="Segoe UI"/>
          <w:b/>
          <w:bCs/>
          <w:sz w:val="56"/>
          <w:szCs w:val="56"/>
          <w:u w:val="single"/>
        </w:rPr>
        <w:t>School</w:t>
      </w:r>
      <w:r w:rsidRPr="0001698A">
        <w:rPr>
          <w:rStyle w:val="eop"/>
          <w:rFonts w:ascii="Calibri" w:hAnsi="Calibri" w:cs="Calibri"/>
          <w:sz w:val="56"/>
          <w:szCs w:val="56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eop"/>
          <w:rFonts w:ascii="Calibri" w:hAnsi="Calibri" w:cs="Calibri"/>
          <w:sz w:val="22"/>
          <w:szCs w:val="22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September - Article 28 - The right to learn and go to school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October - Article 12 - The right to say what you think should happen and be listened to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November - Article 19 - The right not to be harmed and to be looked after and be kept safe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December - Article 14 - The right to follow your own religion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January - Article 29 - The right to become the best you can be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February - Article 15 - The right to meet with friends and join groups and clubs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March - Article 7 - The right to a name and nationality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April - Article 24 - The right to good food and water and to see a doctor if you are ill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May - Article 27 - The right to a good standard of living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June - Article 6 - The right to a life and to grow up to be healthy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 w:rsidRPr="0001698A">
        <w:rPr>
          <w:rStyle w:val="normaltextrun"/>
          <w:rFonts w:ascii="Letter-join No-Lead 36" w:hAnsi="Letter-join No-Lead 36" w:cs="Segoe UI"/>
        </w:rPr>
        <w:t>July - Article 31 - The right to relax and play</w:t>
      </w:r>
      <w:r w:rsidRPr="0001698A">
        <w:rPr>
          <w:rStyle w:val="eop"/>
          <w:rFonts w:ascii="Calibri" w:hAnsi="Calibri" w:cs="Calibri"/>
        </w:rPr>
        <w:t> </w:t>
      </w:r>
    </w:p>
    <w:p w:rsidR="0001698A" w:rsidRPr="0001698A" w:rsidRDefault="0001698A" w:rsidP="0001698A">
      <w:pPr>
        <w:pStyle w:val="paragraph"/>
        <w:spacing w:before="0" w:beforeAutospacing="0" w:after="0" w:afterAutospacing="0"/>
        <w:jc w:val="center"/>
        <w:textAlignment w:val="baseline"/>
        <w:rPr>
          <w:rFonts w:ascii="Letter-join No-Lead 36" w:hAnsi="Letter-join No-Lead 36" w:cs="Segoe UI"/>
          <w:sz w:val="18"/>
          <w:szCs w:val="18"/>
        </w:rPr>
      </w:pPr>
      <w:r>
        <w:rPr>
          <w:noProof/>
        </w:rPr>
        <w:drawing>
          <wp:inline distT="0" distB="0" distL="0" distR="0" wp14:anchorId="1E508EE3" wp14:editId="13864F11">
            <wp:extent cx="1576022" cy="1535502"/>
            <wp:effectExtent l="76200" t="76200" r="139065" b="140970"/>
            <wp:docPr id="4" name="Picture 4" descr="https://www.unicef.org.uk/rights-respecting-schools/wp-content/uploads/sites/4/2017/12/Bronz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nicef.org.uk/rights-respecting-schools/wp-content/uploads/sites/4/2017/12/Bronze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81" cy="15419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1698A" w:rsidRPr="0001698A" w:rsidSect="0001698A">
      <w:pgSz w:w="16838" w:h="11906" w:orient="landscape"/>
      <w:pgMar w:top="1135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36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8A"/>
    <w:rsid w:val="0001698A"/>
    <w:rsid w:val="009323C1"/>
    <w:rsid w:val="00C14A9B"/>
    <w:rsid w:val="00D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919BA-D80A-4E0A-8988-A3B88358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1698A"/>
  </w:style>
  <w:style w:type="character" w:customStyle="1" w:styleId="eop">
    <w:name w:val="eop"/>
    <w:basedOn w:val="DefaultParagraphFont"/>
    <w:rsid w:val="0001698A"/>
  </w:style>
  <w:style w:type="paragraph" w:styleId="BalloonText">
    <w:name w:val="Balloon Text"/>
    <w:basedOn w:val="Normal"/>
    <w:link w:val="BalloonTextChar"/>
    <w:uiPriority w:val="99"/>
    <w:semiHidden/>
    <w:unhideWhenUsed/>
    <w:rsid w:val="00932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 Education Services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BGHY.NSteele</dc:creator>
  <cp:keywords/>
  <dc:description/>
  <cp:lastModifiedBy>N STEELE (Glanhowy Primary School)</cp:lastModifiedBy>
  <cp:revision>2</cp:revision>
  <cp:lastPrinted>2021-05-17T09:45:00Z</cp:lastPrinted>
  <dcterms:created xsi:type="dcterms:W3CDTF">2022-10-18T11:35:00Z</dcterms:created>
  <dcterms:modified xsi:type="dcterms:W3CDTF">2022-10-18T11:35:00Z</dcterms:modified>
</cp:coreProperties>
</file>